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3C724" w14:textId="4DA56C51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756067" w:rsidRPr="00756067">
        <w:rPr>
          <w:rFonts w:eastAsia="Batang" w:cs="Times New Roman"/>
          <w:b/>
          <w:sz w:val="28"/>
          <w:szCs w:val="28"/>
        </w:rPr>
        <w:t>13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E05C0A">
        <w:rPr>
          <w:rFonts w:eastAsia="Batang" w:cs="Times New Roman"/>
          <w:b/>
          <w:sz w:val="28"/>
          <w:szCs w:val="28"/>
        </w:rPr>
        <w:t>1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5B4AD8DA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9D28AD">
        <w:rPr>
          <w:rFonts w:eastAsia="Batang" w:cs="Times New Roman"/>
          <w:b/>
          <w:sz w:val="28"/>
          <w:szCs w:val="28"/>
        </w:rPr>
        <w:t>0</w:t>
      </w:r>
      <w:r w:rsidR="00E05C0A">
        <w:rPr>
          <w:rFonts w:eastAsia="Batang" w:cs="Times New Roman"/>
          <w:b/>
          <w:sz w:val="28"/>
          <w:szCs w:val="28"/>
        </w:rPr>
        <w:t>2 lutego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E05C0A">
        <w:rPr>
          <w:rFonts w:eastAsia="Batang" w:cs="Times New Roman"/>
          <w:b/>
          <w:sz w:val="28"/>
          <w:szCs w:val="28"/>
        </w:rPr>
        <w:t>1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77777777"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0D3540">
        <w:rPr>
          <w:rFonts w:eastAsia="Batang" w:cs="Times New Roman"/>
          <w:b/>
          <w:bCs/>
          <w:sz w:val="24"/>
        </w:rPr>
        <w:t xml:space="preserve">Gminy Złotów </w:t>
      </w:r>
      <w:r w:rsidR="00A261DA" w:rsidRPr="00A261DA">
        <w:rPr>
          <w:rFonts w:eastAsia="Batang" w:cs="Times New Roman"/>
          <w:b/>
          <w:bCs/>
          <w:sz w:val="24"/>
        </w:rPr>
        <w:t>przeznaczonych do zbycia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0E45CB90" w:rsidR="006862FC" w:rsidRPr="006862FC" w:rsidRDefault="00903D37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(tj. Dz. U. z 20</w:t>
      </w:r>
      <w:r w:rsidR="00E05C0A">
        <w:rPr>
          <w:rFonts w:eastAsia="Times New Roman" w:cs="Times New Roman"/>
          <w:sz w:val="24"/>
          <w:szCs w:val="24"/>
          <w:lang w:eastAsia="pl-PL"/>
        </w:rPr>
        <w:t>20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E05C0A">
        <w:rPr>
          <w:rFonts w:eastAsia="Times New Roman" w:cs="Times New Roman"/>
          <w:sz w:val="24"/>
          <w:szCs w:val="24"/>
          <w:lang w:eastAsia="pl-PL"/>
        </w:rPr>
        <w:t>1990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 xml:space="preserve"> ze zm.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CA5B72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4AC2F947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CA5B72">
        <w:rPr>
          <w:noProof/>
        </w:rPr>
        <w:t>zbycia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77777777" w:rsidR="00CA5B72" w:rsidRDefault="00CA5B72" w:rsidP="00CA5B72">
      <w:pPr>
        <w:pStyle w:val="Nagwek2"/>
      </w:pPr>
      <w:r>
        <w:t>Wykaz podaje się do publicznej wiadomości na okres 21 dni 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77777777" w:rsidR="006002CA" w:rsidRPr="006002CA" w:rsidRDefault="000D3540" w:rsidP="006002CA">
      <w:pPr>
        <w:pStyle w:val="Nagwek3"/>
      </w:pPr>
      <w:r>
        <w:t>wywieszenie n</w:t>
      </w:r>
      <w:r w:rsidR="006002CA">
        <w:t>a tablicy ogłoszeń sołectwa, w którym znajduje się zbywana nieruchomość.</w:t>
      </w:r>
    </w:p>
    <w:p w14:paraId="58FFD11C" w14:textId="77777777"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1229946" w14:textId="77777777" w:rsidR="00963821" w:rsidRP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77777777"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zbycia </w:t>
      </w:r>
    </w:p>
    <w:p w14:paraId="7FDCCAD8" w14:textId="77777777" w:rsidR="00547D0E" w:rsidRDefault="00547D0E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545EB4AE" w14:textId="77777777"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775" w:type="dxa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1197"/>
        <w:gridCol w:w="1135"/>
        <w:gridCol w:w="737"/>
        <w:gridCol w:w="711"/>
        <w:gridCol w:w="687"/>
        <w:gridCol w:w="1557"/>
        <w:gridCol w:w="3110"/>
        <w:gridCol w:w="2126"/>
        <w:gridCol w:w="1024"/>
        <w:gridCol w:w="677"/>
        <w:gridCol w:w="1276"/>
        <w:gridCol w:w="996"/>
      </w:tblGrid>
      <w:tr w:rsidR="00BA7015" w:rsidRPr="009C4F3F" w14:paraId="42B67653" w14:textId="77777777" w:rsidTr="00E05C0A">
        <w:trPr>
          <w:trHeight w:val="259"/>
          <w:jc w:val="center"/>
        </w:trPr>
        <w:tc>
          <w:tcPr>
            <w:tcW w:w="542" w:type="dxa"/>
            <w:vMerge w:val="restart"/>
          </w:tcPr>
          <w:p w14:paraId="50466CEC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6024" w:type="dxa"/>
            <w:gridSpan w:val="6"/>
          </w:tcPr>
          <w:p w14:paraId="38CD81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3110" w:type="dxa"/>
            <w:vMerge w:val="restart"/>
          </w:tcPr>
          <w:p w14:paraId="3EE5A868" w14:textId="77777777" w:rsidR="005C4CB6" w:rsidRPr="009C4F3F" w:rsidRDefault="005C4CB6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2126" w:type="dxa"/>
            <w:vMerge w:val="restart"/>
          </w:tcPr>
          <w:p w14:paraId="0B7A84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1024" w:type="dxa"/>
            <w:vMerge w:val="restart"/>
          </w:tcPr>
          <w:p w14:paraId="7631AA9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zagospodarowania</w:t>
            </w:r>
          </w:p>
        </w:tc>
        <w:tc>
          <w:tcPr>
            <w:tcW w:w="677" w:type="dxa"/>
            <w:vMerge w:val="restart"/>
          </w:tcPr>
          <w:p w14:paraId="6A69C33C" w14:textId="77777777" w:rsidR="005C4CB6" w:rsidRPr="009C4F3F" w:rsidRDefault="00C10277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cena</w:t>
            </w:r>
            <w:r w:rsidR="00E92C12" w:rsidRPr="009C4F3F">
              <w:rPr>
                <w:rFonts w:eastAsia="Batang"/>
                <w:b/>
                <w:sz w:val="18"/>
                <w:szCs w:val="18"/>
              </w:rPr>
              <w:t xml:space="preserve"> w zł</w:t>
            </w:r>
          </w:p>
        </w:tc>
        <w:tc>
          <w:tcPr>
            <w:tcW w:w="1276" w:type="dxa"/>
            <w:vMerge w:val="restart"/>
          </w:tcPr>
          <w:p w14:paraId="7673BC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Forma zbycia</w:t>
            </w:r>
          </w:p>
        </w:tc>
        <w:tc>
          <w:tcPr>
            <w:tcW w:w="996" w:type="dxa"/>
            <w:vMerge w:val="restart"/>
          </w:tcPr>
          <w:p w14:paraId="5104DD9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zapłaty</w:t>
            </w:r>
          </w:p>
        </w:tc>
      </w:tr>
      <w:tr w:rsidR="00BA7015" w:rsidRPr="009C4F3F" w14:paraId="798F5663" w14:textId="77777777" w:rsidTr="00E05C0A">
        <w:trPr>
          <w:trHeight w:val="249"/>
          <w:jc w:val="center"/>
        </w:trPr>
        <w:tc>
          <w:tcPr>
            <w:tcW w:w="542" w:type="dxa"/>
            <w:vMerge/>
          </w:tcPr>
          <w:p w14:paraId="6CE62105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1197" w:type="dxa"/>
          </w:tcPr>
          <w:p w14:paraId="538DB8F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583" w:type="dxa"/>
            <w:gridSpan w:val="3"/>
          </w:tcPr>
          <w:p w14:paraId="7EFE018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244" w:type="dxa"/>
            <w:gridSpan w:val="2"/>
          </w:tcPr>
          <w:p w14:paraId="718E309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3110" w:type="dxa"/>
            <w:vMerge/>
          </w:tcPr>
          <w:p w14:paraId="76EA53A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697852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024" w:type="dxa"/>
            <w:vMerge/>
          </w:tcPr>
          <w:p w14:paraId="4DDB3900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677" w:type="dxa"/>
            <w:vMerge/>
          </w:tcPr>
          <w:p w14:paraId="6E2692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8BE3A37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4CC38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BA7015" w:rsidRPr="009C4F3F" w14:paraId="4D1AC27F" w14:textId="77777777" w:rsidTr="00E05C0A">
        <w:trPr>
          <w:trHeight w:val="265"/>
          <w:jc w:val="center"/>
        </w:trPr>
        <w:tc>
          <w:tcPr>
            <w:tcW w:w="542" w:type="dxa"/>
            <w:vMerge/>
          </w:tcPr>
          <w:p w14:paraId="0AF203FC" w14:textId="77777777" w:rsidR="005C4CB6" w:rsidRPr="009C4F3F" w:rsidRDefault="005C4CB6" w:rsidP="001C3CE4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14:paraId="018FA34E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miejscowość</w:t>
            </w:r>
          </w:p>
        </w:tc>
        <w:tc>
          <w:tcPr>
            <w:tcW w:w="1135" w:type="dxa"/>
          </w:tcPr>
          <w:p w14:paraId="7E78A9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737" w:type="dxa"/>
          </w:tcPr>
          <w:p w14:paraId="75FCF688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711" w:type="dxa"/>
          </w:tcPr>
          <w:p w14:paraId="048AB6EC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87" w:type="dxa"/>
          </w:tcPr>
          <w:p w14:paraId="5898246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57" w:type="dxa"/>
          </w:tcPr>
          <w:p w14:paraId="5FBA0EE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3110" w:type="dxa"/>
            <w:vMerge/>
          </w:tcPr>
          <w:p w14:paraId="7FDAEC03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C9D3A76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024" w:type="dxa"/>
            <w:vMerge/>
          </w:tcPr>
          <w:p w14:paraId="06D86EA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677" w:type="dxa"/>
            <w:vMerge/>
          </w:tcPr>
          <w:p w14:paraId="3819AF78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C6D6E4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D2C71E9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BA7015" w:rsidRPr="009C4F3F" w14:paraId="43BA80F5" w14:textId="77777777" w:rsidTr="00E05C0A">
        <w:trPr>
          <w:trHeight w:val="1656"/>
          <w:jc w:val="center"/>
        </w:trPr>
        <w:tc>
          <w:tcPr>
            <w:tcW w:w="542" w:type="dxa"/>
          </w:tcPr>
          <w:p w14:paraId="16A46D96" w14:textId="77777777" w:rsidR="005C4CB6" w:rsidRPr="009C4F3F" w:rsidRDefault="0014077F" w:rsidP="001C3CE4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1</w:t>
            </w:r>
          </w:p>
        </w:tc>
        <w:tc>
          <w:tcPr>
            <w:tcW w:w="1197" w:type="dxa"/>
          </w:tcPr>
          <w:p w14:paraId="3D0CD91A" w14:textId="77777777" w:rsidR="005C4CB6" w:rsidRPr="009C4F3F" w:rsidRDefault="007B0027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Święta</w:t>
            </w:r>
          </w:p>
        </w:tc>
        <w:tc>
          <w:tcPr>
            <w:tcW w:w="1135" w:type="dxa"/>
          </w:tcPr>
          <w:p w14:paraId="30F18A78" w14:textId="77777777" w:rsidR="005C4CB6" w:rsidRPr="009C4F3F" w:rsidRDefault="007B0027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Święta</w:t>
            </w:r>
          </w:p>
        </w:tc>
        <w:tc>
          <w:tcPr>
            <w:tcW w:w="737" w:type="dxa"/>
          </w:tcPr>
          <w:p w14:paraId="3D59F722" w14:textId="77777777" w:rsidR="005C4CB6" w:rsidRPr="009C4F3F" w:rsidRDefault="007B0027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391/2</w:t>
            </w:r>
          </w:p>
        </w:tc>
        <w:tc>
          <w:tcPr>
            <w:tcW w:w="711" w:type="dxa"/>
          </w:tcPr>
          <w:p w14:paraId="3F6AAF84" w14:textId="77777777" w:rsidR="005C4CB6" w:rsidRPr="009C4F3F" w:rsidRDefault="00FD6ACF" w:rsidP="00C16BD8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0,</w:t>
            </w:r>
            <w:r w:rsidR="00C16BD8">
              <w:rPr>
                <w:rFonts w:eastAsia="Batang"/>
                <w:sz w:val="18"/>
                <w:szCs w:val="18"/>
              </w:rPr>
              <w:t>1418</w:t>
            </w:r>
          </w:p>
        </w:tc>
        <w:tc>
          <w:tcPr>
            <w:tcW w:w="687" w:type="dxa"/>
          </w:tcPr>
          <w:p w14:paraId="7ADC1E76" w14:textId="77777777" w:rsidR="005C4CB6" w:rsidRPr="009C4F3F" w:rsidRDefault="005C4CB6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</w:tcPr>
          <w:p w14:paraId="698987F4" w14:textId="77777777" w:rsidR="005C4CB6" w:rsidRPr="009A6DC9" w:rsidRDefault="008A50A5" w:rsidP="007B0027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 w:rsidRPr="008A50A5">
              <w:rPr>
                <w:sz w:val="18"/>
                <w:szCs w:val="18"/>
              </w:rPr>
              <w:t>nie posiada</w:t>
            </w:r>
          </w:p>
        </w:tc>
        <w:tc>
          <w:tcPr>
            <w:tcW w:w="3110" w:type="dxa"/>
          </w:tcPr>
          <w:p w14:paraId="5C319BD7" w14:textId="77777777" w:rsidR="005C4CB6" w:rsidRPr="009C4F3F" w:rsidRDefault="00BA7015" w:rsidP="00C16BD8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poza zurbanizowaną częścią wsi </w:t>
            </w:r>
            <w:r w:rsidR="00746112">
              <w:rPr>
                <w:rFonts w:eastAsia="Batang"/>
                <w:sz w:val="18"/>
                <w:szCs w:val="18"/>
              </w:rPr>
              <w:t>Święta, w strefie podmiejskiej Złotowa, teren płaski o nitkowatym kształcie, niezabudowany, nieuzbrojony, posiada bezpośredni dostęp do drogi, użytek gruntowy- dr</w:t>
            </w:r>
          </w:p>
        </w:tc>
        <w:tc>
          <w:tcPr>
            <w:tcW w:w="2126" w:type="dxa"/>
          </w:tcPr>
          <w:p w14:paraId="76347F23" w14:textId="77777777" w:rsidR="002952AB" w:rsidRPr="008A50A5" w:rsidRDefault="002952AB" w:rsidP="007B0027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>- Brak obowiązującego planu zagospodarowania przestrzennego;</w:t>
            </w:r>
          </w:p>
          <w:p w14:paraId="56FE6177" w14:textId="736BCCA7" w:rsidR="005C4CB6" w:rsidRPr="008A50A5" w:rsidRDefault="002952AB" w:rsidP="007B0027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w </w:t>
            </w:r>
            <w:r w:rsidR="00FC1B90" w:rsidRPr="008A50A5">
              <w:rPr>
                <w:rFonts w:eastAsia="Batang"/>
                <w:sz w:val="18"/>
                <w:szCs w:val="18"/>
              </w:rPr>
              <w:t>„</w:t>
            </w:r>
            <w:r w:rsidRPr="008A50A5">
              <w:rPr>
                <w:rFonts w:eastAsia="Batang"/>
                <w:sz w:val="18"/>
                <w:szCs w:val="18"/>
              </w:rPr>
              <w:t xml:space="preserve">Studium </w:t>
            </w:r>
            <w:r w:rsidR="00E05C0A" w:rsidRPr="008A50A5">
              <w:rPr>
                <w:rFonts w:eastAsia="Batang"/>
                <w:sz w:val="18"/>
                <w:szCs w:val="18"/>
              </w:rPr>
              <w:t>uwarunkowań...</w:t>
            </w:r>
            <w:r w:rsidR="00FC1B90"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1"/>
            </w:r>
            <w:r w:rsidR="00FC1B90" w:rsidRPr="008A50A5">
              <w:rPr>
                <w:rFonts w:eastAsia="Batang"/>
                <w:sz w:val="18"/>
                <w:szCs w:val="18"/>
              </w:rPr>
              <w:t xml:space="preserve"> </w:t>
            </w:r>
            <w:proofErr w:type="spellStart"/>
            <w:r w:rsidR="00FC1B90" w:rsidRPr="008A50A5">
              <w:rPr>
                <w:rFonts w:eastAsia="Batang"/>
                <w:sz w:val="18"/>
                <w:szCs w:val="18"/>
              </w:rPr>
              <w:t>ozn</w:t>
            </w:r>
            <w:proofErr w:type="spellEnd"/>
            <w:r w:rsidR="00FC1B90" w:rsidRPr="008A50A5">
              <w:rPr>
                <w:rFonts w:eastAsia="Batang"/>
                <w:sz w:val="18"/>
                <w:szCs w:val="18"/>
              </w:rPr>
              <w:t xml:space="preserve">. jako </w:t>
            </w:r>
            <w:r w:rsidR="008A50A5" w:rsidRPr="008A50A5">
              <w:rPr>
                <w:rFonts w:eastAsia="Batang"/>
                <w:sz w:val="18"/>
                <w:szCs w:val="18"/>
              </w:rPr>
              <w:t>tereny obiektów i urządzeń komunikacji</w:t>
            </w:r>
            <w:r w:rsidRPr="008A50A5"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1024" w:type="dxa"/>
          </w:tcPr>
          <w:p w14:paraId="77EE06E4" w14:textId="77777777" w:rsidR="005C4CB6" w:rsidRPr="009C4F3F" w:rsidRDefault="005C4CB6" w:rsidP="007B0027">
            <w:pPr>
              <w:spacing w:before="2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677" w:type="dxa"/>
          </w:tcPr>
          <w:p w14:paraId="018B51EB" w14:textId="0619ED24" w:rsidR="005C4CB6" w:rsidRPr="009C4F3F" w:rsidRDefault="00C10277" w:rsidP="007B0027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</w:t>
            </w:r>
            <w:r w:rsidR="00C16BD8">
              <w:rPr>
                <w:rFonts w:eastAsia="Batang"/>
                <w:sz w:val="18"/>
                <w:szCs w:val="18"/>
              </w:rPr>
              <w:t>4180</w:t>
            </w:r>
          </w:p>
        </w:tc>
        <w:tc>
          <w:tcPr>
            <w:tcW w:w="1276" w:type="dxa"/>
          </w:tcPr>
          <w:p w14:paraId="58D245DD" w14:textId="77777777" w:rsidR="005C4CB6" w:rsidRPr="009C4F3F" w:rsidRDefault="005C4CB6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przetarg ustny ograniczony</w:t>
            </w:r>
          </w:p>
        </w:tc>
        <w:tc>
          <w:tcPr>
            <w:tcW w:w="996" w:type="dxa"/>
          </w:tcPr>
          <w:p w14:paraId="15CF108C" w14:textId="77777777" w:rsidR="005C4CB6" w:rsidRPr="009C4F3F" w:rsidRDefault="005C4CB6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</w:tbl>
    <w:p w14:paraId="1116FCC0" w14:textId="77777777"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FC5F1D" w14:paraId="21F4837F" w14:textId="77777777" w:rsidTr="007C3E7C">
        <w:trPr>
          <w:trHeight w:val="179"/>
        </w:trPr>
        <w:tc>
          <w:tcPr>
            <w:tcW w:w="6572" w:type="dxa"/>
          </w:tcPr>
          <w:p w14:paraId="39EB0AFF" w14:textId="77777777"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0911A9CA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14:paraId="05AB52FF" w14:textId="6CB64147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970BF">
              <w:rPr>
                <w:sz w:val="20"/>
                <w:szCs w:val="20"/>
              </w:rPr>
              <w:t>2</w:t>
            </w:r>
            <w:r w:rsidR="00E05C0A">
              <w:rPr>
                <w:sz w:val="20"/>
                <w:szCs w:val="20"/>
              </w:rPr>
              <w:t>1</w:t>
            </w:r>
            <w:r w:rsidRPr="00CD212A">
              <w:rPr>
                <w:sz w:val="20"/>
                <w:szCs w:val="20"/>
              </w:rPr>
              <w:t>.</w:t>
            </w:r>
            <w:r w:rsidR="001970BF">
              <w:rPr>
                <w:sz w:val="20"/>
                <w:szCs w:val="20"/>
              </w:rPr>
              <w:t>0</w:t>
            </w:r>
            <w:r w:rsidR="00E05C0A">
              <w:rPr>
                <w:sz w:val="20"/>
                <w:szCs w:val="20"/>
              </w:rPr>
              <w:t>2</w:t>
            </w:r>
            <w:r w:rsidRPr="00CD212A">
              <w:rPr>
                <w:sz w:val="20"/>
                <w:szCs w:val="20"/>
              </w:rPr>
              <w:t>.</w:t>
            </w:r>
            <w:r w:rsidR="001D22E5">
              <w:rPr>
                <w:sz w:val="20"/>
                <w:szCs w:val="20"/>
              </w:rPr>
              <w:t>0</w:t>
            </w:r>
            <w:r w:rsidR="00A1681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89BC559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14:paraId="2AEEB077" w14:textId="5A036B8F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D22E5">
              <w:rPr>
                <w:sz w:val="20"/>
                <w:szCs w:val="20"/>
              </w:rPr>
              <w:t>2</w:t>
            </w:r>
            <w:r w:rsidR="00E05C0A">
              <w:rPr>
                <w:sz w:val="20"/>
                <w:szCs w:val="20"/>
              </w:rPr>
              <w:t>1</w:t>
            </w:r>
            <w:r w:rsidRPr="00CD212A">
              <w:rPr>
                <w:sz w:val="20"/>
                <w:szCs w:val="20"/>
              </w:rPr>
              <w:t>.</w:t>
            </w:r>
            <w:r w:rsidR="001D22E5">
              <w:rPr>
                <w:sz w:val="20"/>
                <w:szCs w:val="20"/>
              </w:rPr>
              <w:t>0</w:t>
            </w:r>
            <w:r w:rsidR="00E05C0A">
              <w:rPr>
                <w:sz w:val="20"/>
                <w:szCs w:val="20"/>
              </w:rPr>
              <w:t>2</w:t>
            </w:r>
            <w:r w:rsidRPr="00CD212A">
              <w:rPr>
                <w:sz w:val="20"/>
                <w:szCs w:val="20"/>
              </w:rPr>
              <w:t>.</w:t>
            </w:r>
            <w:r w:rsidR="00E05C0A">
              <w:rPr>
                <w:sz w:val="20"/>
                <w:szCs w:val="20"/>
              </w:rPr>
              <w:t>2</w:t>
            </w:r>
            <w:r w:rsidR="00A16810">
              <w:rPr>
                <w:sz w:val="20"/>
                <w:szCs w:val="20"/>
              </w:rPr>
              <w:t>6</w:t>
            </w:r>
          </w:p>
        </w:tc>
      </w:tr>
      <w:tr w:rsidR="007C3E7C" w14:paraId="73D6ACF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1A52C184" w14:textId="44636AEE" w:rsidR="007C3E7C" w:rsidRPr="00CD212A" w:rsidRDefault="007C3E7C" w:rsidP="005215D3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Szczegółowych informacji o przedmiocie zbycia udziela Inspektor Urzędu Gminy w Złotowie do spraw gospodarki nieruchomościami w siedzibie Urzędu Gminy Złotów ul. Leśna 7, tel.  67 2635305 wew. </w:t>
            </w:r>
            <w:r w:rsidR="00E05C0A"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0" w:history="1">
              <w:r w:rsidR="00756067" w:rsidRPr="00AA31E6">
                <w:rPr>
                  <w:rStyle w:val="Hipercze"/>
                  <w:sz w:val="20"/>
                  <w:szCs w:val="20"/>
                </w:rPr>
                <w:t>ewa.pulit@gminazlotow.pl</w:t>
              </w:r>
            </w:hyperlink>
          </w:p>
        </w:tc>
      </w:tr>
    </w:tbl>
    <w:p w14:paraId="0DB62233" w14:textId="77777777" w:rsidR="005A6B47" w:rsidRPr="005A6B47" w:rsidRDefault="005A6B47" w:rsidP="00D53749">
      <w:pPr>
        <w:rPr>
          <w:b/>
          <w:bCs/>
          <w:color w:val="000000"/>
          <w:sz w:val="23"/>
          <w:szCs w:val="23"/>
        </w:rPr>
      </w:pPr>
    </w:p>
    <w:sectPr w:rsidR="005A6B47" w:rsidRPr="005A6B47" w:rsidSect="00C10277">
      <w:headerReference w:type="default" r:id="rId11"/>
      <w:endnotePr>
        <w:numFmt w:val="decimal"/>
      </w:endnotePr>
      <w:pgSz w:w="16838" w:h="11906" w:orient="landscape"/>
      <w:pgMar w:top="1418" w:right="851" w:bottom="1418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  <w:endnote w:id="1">
    <w:p w14:paraId="10484613" w14:textId="77777777" w:rsidR="00FC1B90" w:rsidRDefault="00FC1B90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726367A3" w14:textId="1C8AE0CE" w:rsidR="00966432" w:rsidRDefault="00966432" w:rsidP="007B6DC7">
      <w:pPr>
        <w:spacing w:after="0"/>
      </w:pPr>
      <w:r>
        <w:rPr>
          <w:rStyle w:val="Odwoanieprzypisudolnego"/>
        </w:rPr>
        <w:footnoteRef/>
      </w:r>
      <w:r w:rsidR="00CA4EC6"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 w:rsidR="00E05C0A">
        <w:rPr>
          <w:rFonts w:eastAsia="Calibri" w:cs="Times New Roman"/>
          <w:bCs/>
          <w:color w:val="000000"/>
          <w:sz w:val="20"/>
          <w:szCs w:val="20"/>
          <w:lang w:eastAsia="pl-PL"/>
        </w:rPr>
        <w:t>21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E05C0A">
        <w:rPr>
          <w:rFonts w:eastAsia="Calibri" w:cs="Times New Roman"/>
          <w:bCs/>
          <w:color w:val="000000"/>
          <w:sz w:val="20"/>
          <w:szCs w:val="20"/>
          <w:lang w:eastAsia="pl-PL"/>
        </w:rPr>
        <w:t>11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A516C" w14:textId="62D1E58F" w:rsidR="00B03B12" w:rsidRPr="006B3901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E05C0A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756067" w:rsidRPr="00756067">
      <w:rPr>
        <w:rFonts w:eastAsia="Batang" w:cs="Times New Roman"/>
        <w:sz w:val="16"/>
        <w:szCs w:val="16"/>
      </w:rPr>
      <w:t>13</w:t>
    </w:r>
    <w:r w:rsidR="004A09F6" w:rsidRPr="007D3B58">
      <w:rPr>
        <w:rFonts w:eastAsia="Batang" w:cs="Times New Roman"/>
        <w:sz w:val="16"/>
        <w:szCs w:val="16"/>
      </w:rPr>
      <w:t>.</w:t>
    </w:r>
    <w:r w:rsidR="004A09F6"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</w:t>
    </w:r>
    <w:r w:rsidR="00E05C0A">
      <w:rPr>
        <w:rFonts w:eastAsia="Batang" w:cs="Times New Roman"/>
        <w:sz w:val="16"/>
        <w:szCs w:val="16"/>
      </w:rPr>
      <w:t>1</w:t>
    </w:r>
  </w:p>
  <w:p w14:paraId="7D824E95" w14:textId="06A2A09B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GMINY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ZŁOTÓW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dnia</w:t>
    </w:r>
    <w:r w:rsidR="00CA4EC6">
      <w:rPr>
        <w:rFonts w:eastAsia="Batang" w:cs="Times New Roman"/>
        <w:sz w:val="16"/>
        <w:szCs w:val="16"/>
      </w:rPr>
      <w:t xml:space="preserve"> </w:t>
    </w:r>
    <w:r w:rsidR="007F10D8">
      <w:rPr>
        <w:rFonts w:eastAsia="Batang" w:cs="Times New Roman"/>
        <w:sz w:val="16"/>
        <w:szCs w:val="16"/>
      </w:rPr>
      <w:t>0</w:t>
    </w:r>
    <w:r w:rsidR="00E05C0A">
      <w:rPr>
        <w:rFonts w:eastAsia="Batang" w:cs="Times New Roman"/>
        <w:sz w:val="16"/>
        <w:szCs w:val="16"/>
      </w:rPr>
      <w:t>2 lutego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</w:t>
    </w:r>
    <w:r w:rsidR="00E05C0A">
      <w:rPr>
        <w:rFonts w:eastAsia="Batang" w:cs="Times New Roman"/>
        <w:sz w:val="16"/>
        <w:szCs w:val="16"/>
      </w:rPr>
      <w:t>1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17"/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6"/>
  </w:num>
  <w:num w:numId="17">
    <w:abstractNumId w:val="14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34FC8"/>
    <w:rsid w:val="00074FA6"/>
    <w:rsid w:val="000822CB"/>
    <w:rsid w:val="00095D70"/>
    <w:rsid w:val="000B48E4"/>
    <w:rsid w:val="000C1C56"/>
    <w:rsid w:val="000C2AC6"/>
    <w:rsid w:val="000D17B0"/>
    <w:rsid w:val="000D3540"/>
    <w:rsid w:val="000F24DB"/>
    <w:rsid w:val="00102F52"/>
    <w:rsid w:val="001231F9"/>
    <w:rsid w:val="0012447F"/>
    <w:rsid w:val="00135BBE"/>
    <w:rsid w:val="0014077F"/>
    <w:rsid w:val="001519DE"/>
    <w:rsid w:val="001567B3"/>
    <w:rsid w:val="00164BB3"/>
    <w:rsid w:val="00167303"/>
    <w:rsid w:val="001727EB"/>
    <w:rsid w:val="00175227"/>
    <w:rsid w:val="001846A0"/>
    <w:rsid w:val="001970BF"/>
    <w:rsid w:val="001A2F08"/>
    <w:rsid w:val="001C0CDC"/>
    <w:rsid w:val="001C3CE4"/>
    <w:rsid w:val="001D22E5"/>
    <w:rsid w:val="001E42B4"/>
    <w:rsid w:val="001F60F7"/>
    <w:rsid w:val="001F6F1F"/>
    <w:rsid w:val="0020542D"/>
    <w:rsid w:val="00220734"/>
    <w:rsid w:val="00222908"/>
    <w:rsid w:val="002254EF"/>
    <w:rsid w:val="00245C95"/>
    <w:rsid w:val="002633EF"/>
    <w:rsid w:val="002952AB"/>
    <w:rsid w:val="002A07E0"/>
    <w:rsid w:val="002A16FF"/>
    <w:rsid w:val="002B3CAD"/>
    <w:rsid w:val="002C6E0B"/>
    <w:rsid w:val="002E2859"/>
    <w:rsid w:val="002F2CCA"/>
    <w:rsid w:val="002F5CED"/>
    <w:rsid w:val="00324186"/>
    <w:rsid w:val="00325DF2"/>
    <w:rsid w:val="003432B7"/>
    <w:rsid w:val="00343FF6"/>
    <w:rsid w:val="0037403C"/>
    <w:rsid w:val="0037455C"/>
    <w:rsid w:val="00377808"/>
    <w:rsid w:val="003805DF"/>
    <w:rsid w:val="003872C3"/>
    <w:rsid w:val="003935D4"/>
    <w:rsid w:val="003A5650"/>
    <w:rsid w:val="003B3F96"/>
    <w:rsid w:val="003C076B"/>
    <w:rsid w:val="00413FB9"/>
    <w:rsid w:val="00417F70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4F0EAC"/>
    <w:rsid w:val="005215D3"/>
    <w:rsid w:val="005247DA"/>
    <w:rsid w:val="00545958"/>
    <w:rsid w:val="00547D0E"/>
    <w:rsid w:val="0055117F"/>
    <w:rsid w:val="005650F2"/>
    <w:rsid w:val="00570750"/>
    <w:rsid w:val="00582D35"/>
    <w:rsid w:val="005876C6"/>
    <w:rsid w:val="00597A28"/>
    <w:rsid w:val="005A56AD"/>
    <w:rsid w:val="005A6B47"/>
    <w:rsid w:val="005A7D78"/>
    <w:rsid w:val="005B4B97"/>
    <w:rsid w:val="005C2E3D"/>
    <w:rsid w:val="005C4CB6"/>
    <w:rsid w:val="005E4679"/>
    <w:rsid w:val="006002CA"/>
    <w:rsid w:val="006053F0"/>
    <w:rsid w:val="00660ECB"/>
    <w:rsid w:val="00676561"/>
    <w:rsid w:val="0067662C"/>
    <w:rsid w:val="00682E4D"/>
    <w:rsid w:val="006862FC"/>
    <w:rsid w:val="006A355D"/>
    <w:rsid w:val="006B3901"/>
    <w:rsid w:val="006B5DB2"/>
    <w:rsid w:val="006B7199"/>
    <w:rsid w:val="006D4CDB"/>
    <w:rsid w:val="006D5CDE"/>
    <w:rsid w:val="007239F1"/>
    <w:rsid w:val="00723F0F"/>
    <w:rsid w:val="00724DDE"/>
    <w:rsid w:val="0073051B"/>
    <w:rsid w:val="00746112"/>
    <w:rsid w:val="00756067"/>
    <w:rsid w:val="0078152E"/>
    <w:rsid w:val="00792B69"/>
    <w:rsid w:val="007A0C18"/>
    <w:rsid w:val="007A36DC"/>
    <w:rsid w:val="007A5F2E"/>
    <w:rsid w:val="007B0027"/>
    <w:rsid w:val="007B6DC7"/>
    <w:rsid w:val="007C0F98"/>
    <w:rsid w:val="007C3E7C"/>
    <w:rsid w:val="007D0EBF"/>
    <w:rsid w:val="007D3B58"/>
    <w:rsid w:val="007E045C"/>
    <w:rsid w:val="007E5AB1"/>
    <w:rsid w:val="007F10D8"/>
    <w:rsid w:val="007F2D89"/>
    <w:rsid w:val="00814D18"/>
    <w:rsid w:val="00822A89"/>
    <w:rsid w:val="0082536C"/>
    <w:rsid w:val="008A50A5"/>
    <w:rsid w:val="008B33DE"/>
    <w:rsid w:val="008D5954"/>
    <w:rsid w:val="008F117C"/>
    <w:rsid w:val="00903D37"/>
    <w:rsid w:val="0095619F"/>
    <w:rsid w:val="0096313F"/>
    <w:rsid w:val="00963821"/>
    <w:rsid w:val="00965C60"/>
    <w:rsid w:val="00966432"/>
    <w:rsid w:val="00975BAA"/>
    <w:rsid w:val="00991322"/>
    <w:rsid w:val="00992335"/>
    <w:rsid w:val="009A6DC9"/>
    <w:rsid w:val="009B1941"/>
    <w:rsid w:val="009C4F3F"/>
    <w:rsid w:val="009D28AD"/>
    <w:rsid w:val="00A11475"/>
    <w:rsid w:val="00A16810"/>
    <w:rsid w:val="00A17E3D"/>
    <w:rsid w:val="00A261DA"/>
    <w:rsid w:val="00A4570D"/>
    <w:rsid w:val="00A552A7"/>
    <w:rsid w:val="00A77640"/>
    <w:rsid w:val="00A8050C"/>
    <w:rsid w:val="00A81B26"/>
    <w:rsid w:val="00A92AE7"/>
    <w:rsid w:val="00AA549E"/>
    <w:rsid w:val="00AB534C"/>
    <w:rsid w:val="00AD3B3F"/>
    <w:rsid w:val="00AD6BC7"/>
    <w:rsid w:val="00AE036D"/>
    <w:rsid w:val="00AF0416"/>
    <w:rsid w:val="00B03B12"/>
    <w:rsid w:val="00B60F54"/>
    <w:rsid w:val="00B72324"/>
    <w:rsid w:val="00B8496B"/>
    <w:rsid w:val="00B91A9D"/>
    <w:rsid w:val="00BA7015"/>
    <w:rsid w:val="00BC2381"/>
    <w:rsid w:val="00BE31DE"/>
    <w:rsid w:val="00C10277"/>
    <w:rsid w:val="00C12412"/>
    <w:rsid w:val="00C16B67"/>
    <w:rsid w:val="00C16BD8"/>
    <w:rsid w:val="00C2278A"/>
    <w:rsid w:val="00C23B8B"/>
    <w:rsid w:val="00C27966"/>
    <w:rsid w:val="00C36E4B"/>
    <w:rsid w:val="00C8122B"/>
    <w:rsid w:val="00C85A45"/>
    <w:rsid w:val="00CA11F6"/>
    <w:rsid w:val="00CA1C4C"/>
    <w:rsid w:val="00CA3A3A"/>
    <w:rsid w:val="00CA4EC6"/>
    <w:rsid w:val="00CA5B72"/>
    <w:rsid w:val="00CB0E31"/>
    <w:rsid w:val="00CB729C"/>
    <w:rsid w:val="00CC51EA"/>
    <w:rsid w:val="00CC66CF"/>
    <w:rsid w:val="00CC7C15"/>
    <w:rsid w:val="00CD20AC"/>
    <w:rsid w:val="00CD212A"/>
    <w:rsid w:val="00CD6702"/>
    <w:rsid w:val="00CE3057"/>
    <w:rsid w:val="00CF114C"/>
    <w:rsid w:val="00CF6B9F"/>
    <w:rsid w:val="00D039E8"/>
    <w:rsid w:val="00D066AE"/>
    <w:rsid w:val="00D0707A"/>
    <w:rsid w:val="00D17FDC"/>
    <w:rsid w:val="00D26196"/>
    <w:rsid w:val="00D415C2"/>
    <w:rsid w:val="00D53749"/>
    <w:rsid w:val="00D53A7B"/>
    <w:rsid w:val="00DA04B7"/>
    <w:rsid w:val="00DA1545"/>
    <w:rsid w:val="00DB488B"/>
    <w:rsid w:val="00DB6149"/>
    <w:rsid w:val="00DC425B"/>
    <w:rsid w:val="00DD48EF"/>
    <w:rsid w:val="00DE6A4B"/>
    <w:rsid w:val="00DF3914"/>
    <w:rsid w:val="00DF757D"/>
    <w:rsid w:val="00DF7989"/>
    <w:rsid w:val="00E05C0A"/>
    <w:rsid w:val="00E137CC"/>
    <w:rsid w:val="00E1765B"/>
    <w:rsid w:val="00E23807"/>
    <w:rsid w:val="00E24442"/>
    <w:rsid w:val="00E57844"/>
    <w:rsid w:val="00E92C12"/>
    <w:rsid w:val="00E96D80"/>
    <w:rsid w:val="00EC22CC"/>
    <w:rsid w:val="00ED06D0"/>
    <w:rsid w:val="00EE5BC3"/>
    <w:rsid w:val="00EF2DB1"/>
    <w:rsid w:val="00EF3A4B"/>
    <w:rsid w:val="00EF56D3"/>
    <w:rsid w:val="00F31FE7"/>
    <w:rsid w:val="00F67066"/>
    <w:rsid w:val="00F7178E"/>
    <w:rsid w:val="00F8713D"/>
    <w:rsid w:val="00FA5F3E"/>
    <w:rsid w:val="00FA79EE"/>
    <w:rsid w:val="00FC0CD7"/>
    <w:rsid w:val="00FC1B90"/>
    <w:rsid w:val="00FC5F1D"/>
    <w:rsid w:val="00FD01A9"/>
    <w:rsid w:val="00FD2DCC"/>
    <w:rsid w:val="00FD6ACF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6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wa.pulit@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142</cp:revision>
  <cp:lastPrinted>2019-02-01T06:41:00Z</cp:lastPrinted>
  <dcterms:created xsi:type="dcterms:W3CDTF">2018-08-30T11:50:00Z</dcterms:created>
  <dcterms:modified xsi:type="dcterms:W3CDTF">2021-02-03T13:33:00Z</dcterms:modified>
</cp:coreProperties>
</file>